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8ce7" w14:textId="52f8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Меркенского районного маслихата от 13 ноября 2013 года № 21-5 "Об утверждении Правил оказания социальной помощи, установления размеров и определения перечня отдельных категорий нуждающихся граждан по Меркенскому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7 февраля 2019 года № 42-3. Зарегистрировано Департаментом юстиции Жамбылской области 11 февраля 2019 года № 4100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Меркенский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Меркенского районного маслихата от 13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21-5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Меркенскому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2058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декабря 2013 года в районной газете "Меркі тынысы–Меркенский вестник").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социально - экономического, индустриально – инновационного развития, финансам, бюджету, налогам и местного самоуправления.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Дуйсебаева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