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a739" w14:textId="1d3a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Жуалынского районного маслихата от 6 июня 2014 года № 31-4 " 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ноября 2019 года № 54-3. Зарегистрировано Департаментом юстиции Жамбылской области 21 ноября 2019 года № 4409. Утратило силу решением Жуалынского районного маслихата Жамбылской области от 11 декабря 2023 года № 12-5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"Типовых правил оказания социальной помощи, установления размеров и определения перечня отдельных категорий нуждающихся граждан" Жуалынский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Жуалынскому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 - Новая жизнь" от 24 июля 2014 года)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лицам больным туберкулезом, находящимся на амбулаторном лечении ежемесячно в размере прожиточного минимума, с учетом среднедушевого дохода, не превышающего пятикратного прожиточного минимума и единовременно раз в год по определению специальной комиссии.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и опубликование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