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2fc" w14:textId="c4f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6 мая 2019 года № 45-3. Зарегистрировано Департаментом юстиции Жамбылской области 14 мая 2019 года № 4227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"46543717" заменить цифрами "56628443";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"3394190" заменить цифрами "3594190";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"33681563" заменить цифрами "43566289";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"49252786" заменить цифрами "58866345";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"1220645" заменить цифрами "1691812";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"1220645" заменить цифрами "1691812".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"166514" заменить цифрами "218523".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56628443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58866345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27583885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