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9dd1" w14:textId="52c9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сентября 2019 года № 182. Зарегистрировано Департаментом юстиции Жамбылской области 12 сентября 2019 года № 4325.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мая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