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9d22" w14:textId="6049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7 марта 2018 года № 31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июля 2019 года № 157. Зарегистрировано Департаментом юстиции Жамбылской области 22 июля 2019 года № 4281.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апреля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Государственной корпорацией, их регистрацию и осуществляет отметку о получении документов в реестре передаваемых документов, в течение 15 (пятнадцати) минут;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в течение 2 (двух) часов;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(пять) рабочих дней либо мотивированный отказ – 2 (два) рабочих дня;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в течение 2 (двух) часов;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 либо направляет в "личный кабинет" услугополучателя в форме электронного документа, подписанного электронной цифровой подписью, в течение 2 (двух) часов.";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о получении документов в реестре передаваемых документов;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услуги, направленный в Государственную корпорацию или в "личный кабинет" услугополучателя.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истории, с историей) предоставляется в государственной корпорации либо в портале автоматически, 15 (пятнадцать) минут.";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визы, в течение 15 (пятнадцати) минут;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ознакомливается с пакетом документов и передает с соответствующей визой ответственному исполнителю услугодателя, в течение 2 (двух) часов;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(пять) рабочих дней либо мотивированный отказ – 2 (два) рабочих дня;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в канцелярию услугодателя, в течение 2 (двух) часов;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результат оказания государственной услуги в Государственную корпорацию либо направляет в "личный кабинет" услугополучателя в форме электронного документа, подписанного электронной цифровой подписью, в течение 2 (двух) часов.".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Дауылбаева.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4737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