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88f3" w14:textId="f5c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апреля 2019 года № 86. Зарегистрировано Департаментом юстиции Жамбылской области 24 апреля 2019 года № 4204.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____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результатах рассмотрения заявки на получение субсидий по форме согласно приложению 1 к стандарту, либо мотивированный ответ услугодателя об отказе по основаниям, указанным в пункте 10 стандарта.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уполномоченного лица услугодателя.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предусмотренных пунктом 9 стандарта.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на портал заявку в форме электронного документа, удостоверенного электронной цифровой подписью услугополучателя, по форме, согласно приложению 2 к стандарту;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становится доступной в "личном кабинете" услугодателя. На электронный адрес услугодателя направляется электронное извещение о поступлении на рассмотрение заявки;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финансирование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счет услугополучателя.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 регистрация заявки на субсидирование;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подписью;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уведомление о перечислении субсидий, либо мотивированный отказ;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платежного поручения на выплату субсидий в информационную систему "Казначейство-Клиент".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приложению 1 к регламенту: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сведений о зарегистрированном услугополучателе через индивидуальный идентификационный номер и бизнес-идентификационный номер и пароль;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подписи услугополучателя в портал;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порталом, в течение 30 (тридцати) минут.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электронного правительства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___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августа 2015 года в газете "Знамя труда").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30 июля 2015 года № 181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мая 2016 года в информационно-правовой системе "Әділет").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30 июля 2015 года № 181 "Об утверждении регламентов государственной услуги в области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2016 года в информационно-правовой системе "Әділет").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11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30 июля 2015 года № 181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октября 2017 года в Эталонном контрольном банке нормативных правовых актов Республики Казахстан в электронном виде).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