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6e06" w14:textId="c956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предельных цен субсидируемых семян по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апреля 2019 года № 85. Зарегистрировано Департаментом юстиции Жамбылской области 19 апреля 2019 года № 4200.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Правилами субсидирования развития семеноводства, утвержденными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 (зарегистрированный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10190</w:t>
      </w:r>
      <w:r>
        <w:rPr>
          <w:rFonts w:ascii="Times New Roman"/>
          <w:b w:val="false"/>
          <w:i w:val="false"/>
          <w:color w:val="000000"/>
          <w:sz w:val="28"/>
        </w:rPr>
        <w:t>)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и предельные цены субсидируемых семян по Жамбылской области, согласно приложению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8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и предельных цен приобретения (использования) субсидируемых семян и реализации элитных саженцев"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сентября 2016 года в информационно-правовой системе "Әділет").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М. Шукеева.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2019 года № 85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приобретения субсидируемых семян по Жамбылской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 кило грамм/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 тонна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 кило грамм/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 тонна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 кило грамм/гектар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 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 кило грамм/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 тонна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 кило грамм/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 тонна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 килограмм/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 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Однолетняя трава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 килограмм/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 тонна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 килограмм/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 килограмм/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 тонна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 килограмм/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Многолетняя трава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семян гибридов первого поколения, тенге/тонна (посевная еденица)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 килограмм/ гектар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 тонна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тенге/посевная еденица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тенге/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Инкрустрированный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 драже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административно-территориальных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элитных саженцев плодово-ягодных культур и винограда, тенге/штук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