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513" w14:textId="834e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25 января 2018 года № 13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апреля 2019 года № 68. Зарегистрировано Департаментом юстиции Жамбылской области 2 апреля 2019 года № 4169.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2019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2018 года № 13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- услугодатель) в соответствии стандартом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Премьер-Министра Республики Казахстан – Министра сельского хозяйства Республики Казахстан от 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15537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подписанного электронной цифровой подписью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- электронная.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на субсидирование услугопулучателем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форме электронного документа, удостоверенного электронной цифровой подписью;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течение 1 (одного) рабочего дня после подписания электронной цифровой подписью руководителя услугодателя, формирует в информационной системе субсидирования платежные поручения;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получения уведомления от услугополучателя по изменению условий действующего договора субсидирования услугодатель в течение 3 (трех) рабочих дней осуществляет: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измененных условий договора субсидирования;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условиям, принимает и оформляет решение по внесению изменения в договор субсидирования и уведомляет об этом услугополучателя.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финансирования формирование в информационной системе субсидирования платежных поручении на выплату субсидий, подписанное электронной цифровой подписью руководителя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перечислении субсидии либо мотивированный отказ;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по изменению условий действующего договора субсидирования: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измененных условий договора субсидирования;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решения, по внесению изменения в договор субсидирования и уведомление об этом услугополучателя.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комплекса" 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