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ace0" w14:textId="9b4a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города Шымкент и о признании утратившим силу решение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29 марта 2019 года № 47/393-6с. Зарегистрировано Департаментом юстиции города Шымкент 8 апреля 2019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города Шымкент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29 мая 2018 года № 28/242-6с "Об утверждении Методики оценки деятельности административных государственных служащих корпуса "Б" аппарата Шымкентского городского маслихата" (зарегистрировано в Реестре государственной регистрации нормативных правовых актов за № 4627, опубликовано 22 июня 2018 года в газете "Панорама Шымкента" и в эталонном контрольном банке нормативных правовых актов Республики Казахстан в электронном виде 27 июня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47/393-6с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города Шымкент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16299, 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Шымкент" (далее – аппарат маслихата).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D-1, D-3 (руководители структурных подразделений).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сроки, установленные пунктом 5 настоящей Методики.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сроки, установленные пунктом 5 настоящей Методики.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 либо на повышение эффективности деятельности государственного органа.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этом, в случае отсутствия технической возможности оценка проводится на бумажных носителях.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этом,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