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7d3a" w14:textId="252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2018 года № 38-176 "О бюджете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сентября 2019 года № 49-221. Зарегистрировано Департаментом юстиции Алматинской области 20 сентября 2019 года № 5249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2019-2021 годы" от 27 декабря 2018 года № 38-176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30 349 759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3 496 769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221 789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870 086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25 761 115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899 753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899 750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24 861 362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10 618 429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7 746 138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6 496 795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31 477 620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67 790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94 688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26 898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1 195 651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1 195 651 тысяча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 развития малого и среднего предпринимательства и бюджета".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сентября 2019 года № 49-221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38-176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38-176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30 349 759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3 496 769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738 984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24 861 362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16 616 649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13 297 466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11 896 293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11 743 004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2 649 281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2 649 281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