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bc97" w14:textId="636b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(черт) населенного пункта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27 декабря 2019 года № 50-5 и постановление акимата Карасайского района Алматинской области от 27 декабря 2019 года № 470. Зарегистрировано Департаментом юстиции Алматинской области 10 января 2020 года № 5390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акимат Карасайского района ПОСТАНОВЛЯЕТ и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границу (черту) села Шамалган Шамалганского сельского округа Карасайского района на 9,55 гектаров, установив новые границы села Шамалган общей площадью 912,92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прилагаемой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схематической карте.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Карасайского района и решения Карасайского районного маслихата возложить на заместителя акима Карасайского района Ашимбай Алмасбека Рзабекулы и на постоянную комиссию Карасайского районного маслихата "По сельскому хозяйству, озеленению, торговле, охране окружающей среды, экологии, рационального использования земель и природных ресурсов".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Карасайского района и решение Карасайского районного маслихата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и решению Акимат Карасайского района от 27 декабря 2019 года № 470 Карасайский районный маслихат от 27 декабря 2019 года № 50-5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543800" cy="1008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