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2efe" w14:textId="2be2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2018 года № 43-260 "О бюджете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10 сентября 2019 года № 54-318. Зарегистрировано Департаментом юстиции Алматинской области 17 сентября 2019 года № 5235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2019-2021 годы" от 27 декабря 2018 года № 43-260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10 202 639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154 550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48 597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9 994 442 тысячи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3 541 389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2 126 133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4 326 920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10 327 013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122 374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166 037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43 663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246 748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246 748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Сыбанбаева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Алпысбаев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10 сентября 2019 года № 54-318 "О внесении изменений в решение Ескельдинского районного маслихата от 28 декабря 2018 года № 43-260 "О бюджете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-246748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