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4b00" w14:textId="8b24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Каратурык, Ащысай, Таукаратурык, Лавар Каратурыкского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Каратурыкского сельского округа Енбекшиказахского района Алматинской области от 28 февраля 2019 года № 1-06/10. Зарегистрировано Департаментом юстиции Алматинской области 1 марта 2019 года № 5063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Каратурыкского сельского округа и на основании заключения ономастической комиссии Алматинской области от 26 марта 2018 года, аким Каратурыкского сельского округа Енбекшиказахского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Каратурык Каратурыкского сельского округа улицу "Больничная" в улицу "Жетысу", улицу "Космонавтов" в улицу "Сайрам", улицу "Калинина" в улицу "Желтоксан", улицу "Ленина" в улицу "Тауелсиздык";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селе Ащысай улицу "К. Маркса" в улицу "Тауелсиздык", улицу "Первомайская" в улицу "Жибек жолы", улицу "Мира" в улицу "Бейбитшилик";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селе Таукаратурык улицу "Кольцевая" в улицу "Желтоксан";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селе Лавар улицу "МТФ" в улицу "Кайнар булак".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Каратурыкского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Самсыбеков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