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450e" w14:textId="d0845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Акбастау, Актогай, Балтабай, Бирлик и Куш Балтабайского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Балтабайского сельского округа Енбекшиказахского района Алматинской области от 10 декабря 2019 года № 54. Зарегистрировано Департаментом юстиции Алматинской области 11 декабря 2019 года № 5321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Балтабайского сельского округа и на основании заключения ономастической комиссии Алматинской области от 26 июня 2018 года, аким Балтабайского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Акбастау Балтабайского сельского округа улицу "Центральная" в улицу "Береке", улицу "Восточная" в улицу "Шыгыс", улицу "Набережная" в улицу "Парасат", улицу "Лесная" в улицу "Орманды";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Актогай улицу "Лесная" в улицу "Арна", улицу "Цветочная" в улицу "Шаттык", улицу "Новая" в улицу "Акжар", улицу "Сосновая" в улицу "Кокжиек";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Балтабай улицу "3 - Новостроевская" в улицу "Нурсая";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Бирлик улицу "Мелиораторная" в улицу "Игилик", улицу "1-Мелиораторная" в улицу "Болашак", улицу "Космонавтов" в улицу "Гарышкер";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селе Куш улицу "Ленина" в улицу "Алмалы".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Балтабайского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Мыкыбаев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