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e58c" w14:textId="cd5e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отдельных подпунктов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мая 2019 года № 186. Зарегистрировано Департаментом юстиции Алматинской области 16 мая 2019 года № 51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лматинской области от 4 октября 2018 года № 458 "Об утверждении регламентов государственных услуг, оказываемых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А. Абдуалие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