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5a95" w14:textId="6a05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июня 2019 года № 308. Зарегистрировано Департаментом юстиции Актюбинской области 14 июня 2019 года № 6255. Утратило силу решением Уилского районного маслихата Актюбинской области от 31 августа 2023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Уилский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2015 года № 277 "Об утверждении правил оказания социальной помощи, установления размеров и определения перечня отдельных категорий нуждающихся граждан в Уилском районе" (зарегистрированное в реестре государственной регистрации нормативных правовых актов №4724, опубликованное 26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Уилском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Уилского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К. Утаров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Уилском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Уилского района по социальному обеспечению филиала некоммерческого акционерного общества "Государственная корпорация "Правительство для граждан" по Актюбинской области (далее -уполномоченная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Уилского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"Уилский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Уилском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"Уилский районный отдел занятости и социальных программ" в порядке, определяемом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- второе воскресенье месяца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областными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8 000 (восьми тысяч) тенге согласно списков, представленных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детей-инвалидов на возмещение затрат на обучение на дому детей-инвалидов, на одного ребенка – инвалида в размере 2 (двух) месячного расчетного показателя на период обучения, согласно списков, представленных государственным учреждением "Уилский районный отдел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 согласно списков государственного коммунального предприятия "Уилская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войны, инвалидам I, II, III групп, детям-инвалидам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 (далее - областное управление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 случае, если вышеназванные лица не находятся на полном государственном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пределах 150 000 (сто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ребенка-инвалида до восемнадцати лет,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140000 (сто сорк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140000(сто сорк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инфицированным вирусом иммунодефицита человека и больным различной формой туберкулеза в пределах 80 000 (восьмидесяти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ситуации, участникам и инвалидам Великой Отечественной войны социальная помощь оказывается без учета их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обращения за социальной помощью при наступлении трудной жизненной ситуации вследствие стихийного бедствия или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в тылу и проходившим воинскую службу не менее шести месяцев в период с 22 июня 1941 года по 9 мая 1945 года, получающим специальное государственное пособие,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войнов-афганцев,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- инвалидам, получающим государственные социальные пособия, в размере 30 000 (тридцати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Ежемесячная социальная помощь лицам, указанным в подпунктах 1), 2), 3), пункта 8 настоящих Правил, оказывается без истребования заявлений от получателей, лица, указанные в подпункте 4) пункта 8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 указанным в подпункте 4) пункта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20 и 21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Уилским районным маслихатом,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представления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"Е-собес" или автоматизированной информационной системой "Социальная помощь".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Уилском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Регистрационный номер семьи _____________________ Сведения о составе семьи заявителя  ________________________________ ___________________________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 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должностного лица органа, уполномоченного заверять сведения о составе семьи 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 в Уилском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 И. О.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Адрес места жительства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Трудная жизненная ситуация, в связи с наступлением которой заявитель обратился за социальной помощью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Состав семьи (учитываются фактически проживающие в семье) ___человек,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Зарегистрированы в качестве безработного в органах занятости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детей: _________человек,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обучающихся в высших и средних учебных заведениях на платной основе _____человек, стоимость обучения в год на учащегося___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Условия проживания (общежитие, арендное, приватизированное жилье, служебное жилье, жилой кооператив, индивидуальный жилой дом или иное - указать):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автотранспорта (марка, год выпуска, правоустанавливающий документ, заявленные доходы от его эксплуатации)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 иного жилья,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занимаемого в настоящее время,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Иные доходы семьи (форма, сумма, источник):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Санитарно-эпидемиологические условия проживания: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составленным актом ознакомлен(а):______________________________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проведения обследования отказываюсь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и подпись заявителя (или одного из членов семьи), дата_____________________________________________________________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 помощи,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Уилском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№__ 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количестве 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принято "_____"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Ф.И.О., должность, подпись работника, акима села,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