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55c9" w14:textId="e415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марта 2018 года № 202 "О повышении базовых ставок земельного налога и ставок единого земельного налога на неиспользуемые земли сельскохозяйственного назначения в Темирском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декабря 2019 года № 399. Зарегистрировано Департаментом юстиции Актюбинской области 5 декабря 2019 года № 6520. Утратило силу решением Темирского районного маслихата Актюбинской области от 13 декабря 2021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Темирский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15 марта 2018 года № 202 "О повышении базовых ставок земельного налога и ставок единого земельного налога на неиспользуемые земли сельскохозяйственного назначения в Темирском районе" (зарегистрированное в Реестре государственной регистрации нормативных правовых актов № 3-10-182, опубликованное 16 апреля 2018 года в газете "Темір")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на не используемые земли сельскохозяйственного назначения в Темирском районе";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пунктом 3 статьи 704"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в Темирском районе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