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722" w14:textId="999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4 января 2019 года № 273 "Об утверждении бюджета города Жем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августа 2019 года № 342. Зарегистрировано Департаментом юстиции Актюбинской области 14 августа 2019 года № 6350.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273 "Об утверждении бюджета города Жем на 2019-2021 годы" (зарегистрированное в реестре государственной регистрации нормативных правовых актов за № 3-9-232, опубликованное 25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