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90c6" w14:textId="b159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4 января 2019 года № 272 "Об утверждении бюджета города Эмб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8 марта 2019 года № 299. Зарегистрировано Департаментом юстиции Актюбинской области 3 апреля 2019 года № 60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2 "Об утверждении бюджета города Эмба на 2019-2021 годы" (зарегистрированное в реестре государственной регистрации нормативных правовых актов за № 3-9-231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143 154,0" заменить цифрами "154 604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25 148,0" заменить цифрами "136 5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43 154,0" заменить цифрами "161 56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6 95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– цифры "0,0" заменить цифрами "6 959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5-1, 5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3 8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, в бюджете города Эмба на 2019 год поступление текущих целевых трансфертов из районного бюджета 7 650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 3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