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bc8a" w14:textId="9a0b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24 декабря 2018 года № 261 "Об утверждении Мугалжарского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марта 2019 года № 288. Зарегистрировано Департаментом юстиции Актюбинской области 18 марта 2019 года № 6003.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24 декабря 2018 года № 261 "Об утверждении Мугалжарского районного бюджета на 2019-2021 годы" (зарегистрированное в реестре государственной регистрации нормативных правовых актов за № 3-9-227, опубликованное 11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"12 263 119,0" заменить цифрами "12 821 168,0";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"8 809 876,0" заменить цифрами "9 259 876,0";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"2 885 783,0" заменить цифрами "2 993 832,0";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"12 263 119,0" заменить цифрами "12 855 983,0";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"138 743,0" заменить цифрами "103 928,0";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бюджета– цифры "138 743,0" заменить цифрами "-103 928,0";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"305 729,0" заменить цифрами "302 229,0";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"300 761,0" заменить цифрами "304 254,0";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"6 519,0" заменить цифрами "13 038,0";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17), 18), 19), 20), 21)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на создание центра знаний - 3 000,0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оказание социальной помощи при наступлении трудной жизненной ситуации - 4 200,0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приобретение кабинетов новой модификации для общеобразовательных школ - 10 740,0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оснащение кабинетов начальной военной подготовки общеобразовательных школ - 3 200,0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приобретение металлоискателей для общеобразовательных школ- 397,0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9), 10)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строительство трех (3) восьми квартирных арендно-коммунальных жилых домов в микрорайоне Самал города Кандыагаш (на инженерные сети) - 20 000,0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строительство трех восьми квартирных арендно-коммунальных жилых домов в микрорайоне Самал города Кандыагаш - 30 000,0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реконструкцию общежития под 90 квартирный жилой дом по улице Есет батыра, 13 города Кандыагаш - 30 000,0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"191 060,0" заменить цифрами "35 000,0".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2019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 содержащимися и финансируемыми из бюджета (сметы расходов)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 исключением поступлений от организаций нефтяного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5 902 906,9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Программа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2019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Развитие регионов 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