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cfcd" w14:textId="54cc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Кандыагаш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января 2019 года № 5 и решение Мугалжарского районного маслихата Актюбинской области от 10 января 2019 года № 283. Зарегистрировано Управлением юстиции Мугалжарского района Департамента юстиции Актюбинской области 17 января 2019 года № 3-9-238.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протокольного решения областной ономастической комиссии при акимате Актюбинской области от 12 июля 2018 года и с учетом мнения населения города Кандыагаш акимат Мугалжарского района ПОСТАНОВЛЯЕТ и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микрорайону и безымянной улице города Кандыагаш: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1</w:t>
      </w:r>
      <w:r>
        <w:rPr>
          <w:rFonts w:ascii="Times New Roman"/>
          <w:b w:val="false"/>
          <w:i w:val="false"/>
          <w:color w:val="000000"/>
          <w:sz w:val="28"/>
        </w:rPr>
        <w:t>, микрорайон "Жаңақоныс";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2</w:t>
      </w:r>
      <w:r>
        <w:rPr>
          <w:rFonts w:ascii="Times New Roman"/>
          <w:b w:val="false"/>
          <w:i w:val="false"/>
          <w:color w:val="000000"/>
          <w:sz w:val="28"/>
        </w:rPr>
        <w:t>, улица "Ер Едіге".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Кандыагаш: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"Рабочий" - в улицу "Еңбекту";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"Газовиктер" - в улицу "Төлеген Айбергенов";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"Новостройка" - в улицу "Бұлақты";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"Вокзальная" - в улицу "Елек";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"РТС" - в улицу "Айрық";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- в улицу "Алтынды";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"Воздушная" - в улицу "Сазды";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"ЛТЦ-15" - в улицу "Арай";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"Мир" - в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"Нефтянниктер" - в улицу "Мұнайшылар";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"Пионерная" - в улицу "Жасұлан";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"Полевая" - в улицу "Көбелей";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"Почтовая" - в переулок "Көктөбе";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"Базарный" - в улицу "Жаңаталап";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"Тупиковая" - в переулок "Ақжар";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"Трансформаторная" - в переулок "Құндызды";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- в проспект "Тәуелсіздік".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совместного постановления акимата и решения маслихата возложить на заместителя акима района Кобландина Г.С.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Тукешев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Мусенова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