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dfe5" w14:textId="f36d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по Иргизскому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ноября 2019 года № 251. Зарегистрировано Департаментом юстиции Актюбинской области 21 ноября 2019 года № 6474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Иргизского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января 2015 года,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 по Иргизскому району,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Иргизского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Иргизского района после его официального опубликования.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18 ноября 2019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Иргизского районного маслихата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13 апреля 2016 года № 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Иргизскому району" (зарегистрированное в Реестре государственной регистрации нормативных правовых актов № 4904, опубликованное 16 мая 2016 года в информационно - правовой системе нормативных правовых актов Республики Казахстан "Әділет");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13 марта 2017 года № 76 "О внесении дополнении в решение районного маслихата от 13 апреля 2016 года № 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Иргизскому району" (зарегистрированное в Реестре государственной регистрации нормативных правовых актов № 5383, опубликованное 19 апреля 2019 года в районной газете "Ырғыз");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24 декабря 2018 года № 190 "О внесении изменения в решение районного маслихата от 13 апреля 2016 года № 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Иргизскому району" (зарегистрированное в Реестре государственной регистрации нормативных правовых актов № 3-5-200, опубликованное 11 января 2019 года в Эталонном контрольном банке нормативных правовых актов Республики Казахстан в электронном виде);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