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5774" w14:textId="e895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5 марта 2018 года № 133 "Об установлении единых ставок фиксированного налога по Иргизскому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29 марта 2019 года № 217. Зарегистрировано Департаментом юстиции Актюбинской области 2 апреля 2019 года № 6029. Утратило силу решением Иргизского районного маслихата Актюбинской области от 13 марта 2020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13.03.2020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5 марта 2018 года № 133 "Об установлении единых ставок фиксированного налога по Иргизскому району" (зарегистрированное в Реестре государственной регистрации нормативных правовых актов № 3-5-168, опубликованное 3 апреля 2018 года в районной газете "Ырғыз")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решения на казахском языке слова "ауданы бойынша" заменить словом "ауданында".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акимата Иргизского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