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8d29" w14:textId="1038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января 2019 года № 195. Зарегистрировано Управлением юстиции Иргизского района Департамента юстиции Актюбинской области 8 января 2019 года № 3-5-203.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Иргизского сельского округа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      242 658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      23 055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     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      219 207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      243 203,4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                                          -545,4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                              545,4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Иргизского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24.05.2019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2019 - 2021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№185 "Об утверждении Иргизского районного бюджета на 2019 - 2021 годы" предусмотрены на 2019 год субвенции, передаваемые из районного бюджета в бюджет Иргизского сельского округа в сумме 117 800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Иргизского сельского округа на 2019 год поступление текущих целевых трансфертов из республиканского бюджета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3 243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33 298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2 174 тысяч тенге -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Иргизского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24.05.2019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Иргизского сельского округа на 2019 год поступление текущих целевых трансфертов из областного бюджета через районный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11 612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1 080 тысяча тенге - на установку камер видеонаблюдения в детских дошкольных учреждениях.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Иргизского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сельского округа, не подлежащих секвестру в процессе исполнения бюджета Иргизского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января 2019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4 января 2019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4 января 2019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Иргизского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