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b428" w14:textId="81fb4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Культабанского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30 декабря 2019 года № 292. Зарегистрировано Департаментом юстиции Актюбинской области 14 января 2020 года № 6691.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Культабанского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55 683,0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53 139,0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58 090,0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- 2 407,0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2 407,0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2 407,0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Байганинского районного маслихата Актюбинской области от 03.04.2020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18.05.2020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09.12.2020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 и руководству, что с 1 января 2020 года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- 32 668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Байганинского районного маслихата Актюбинской области от 25.08.2020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Культабанского сельского округа на 2020 год объем субвенций, передаваемой из районного бюджета в сумме 47 941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Байганинский районный маслихат от 30 декабря 2019 года № 292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Культабанского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Байганинского районного маслихата Актюбинской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Байганинского районного маслихата от "30" декабря 2019 года № 292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Культабанского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Байганинского районного маслихата от "30" декабря 2019 года № 292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Культабанского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