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48b" w14:textId="7dc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декабря 2019 года № 294. Зарегистрировано Департаментом юстиции Актюбинской области 14 января 2020 года № 6688.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61 718,0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- 1 400,1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1 400,1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18.05.2020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Жаркамысского сельского округа на 2020 год объем субвенций, передаваемой из районного бюджета в сумме 51 714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"30" декабря 2019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"30" декабря 2019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"30" декабря 2019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