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415e" w14:textId="7d84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Байганинскому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24 декабря 2019 года № 323. Зарегистрировано Департаментом юстиции Актюбинской области 25 декабря 2019 года № 6603.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Байганинскому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Байганинского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Байганинского района от 24 декабря 2019 года № 323</w:t>
            </w:r>
          </w:p>
        </w:tc>
      </w:tr>
    </w:tbl>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Байганинскому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Байганинского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 Жармагамбетова"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"Әсем и Нұр"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"Ясли-сад "Карауылкелды"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"Байганинская детско-юношеская спортивная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 № 2"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 № 3"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"Рауан"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"Шұғыла"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"Шаттық" государственного учреждения "Аппарат акима Карауылкелдинского сельского округа Байганинского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"Карауылкелдинская средняя школа-гимназия № 4" государственного учреждения "Байганинский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