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8ed" w14:textId="22cd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бюджета Байганинского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2019 года № 281. Зарегистрировано Департаментом юстиции Актюбинской области 20 декабря 2019 года № 6572.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бюджета Байганинского района на 2019-2021 годы" (зарегистрированное в Реестре государственной регистрации нормативных правовых актов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"6 085 891,0" заменить цифрами "6 084 117,0";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"1 989 637,0" заменить цифрами "1 987 863,0";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"6 355 381,7" заменить цифрами "6 353 607,7".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декабря 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