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f4d5" w14:textId="c0cf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24 декабря 2018 года № 192 "Об утверждении бюджета Байганинского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22 июля 2019 года № 245. Зарегистрировано Департаментом юстиции Актюбинской области 25 июля 2019 года № 6300.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24 декабря 2018 года № 192 "Об утверждении бюджета Байганинского района на 2019-2021 годы" (зарегистрированное в реестре государственной регистрации нормативных правовых актов за № 3-4-195, опубликованное 10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"6 008 580,0" заменить цифрами "5 917 783,0";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"1 912 334,0" заменить цифрами "1 821 537,0";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"6 128 664,7" заменить цифрами "6 105 273,7".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 и периодических печатных изданиях.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22 июля 2019 года № 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24 декабря 2018 года № 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1 821 537,0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6 105 273,7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 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3 447 848,3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2 904 714,9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2 832 477,7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-284 345,7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284 345,7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получение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188 084,7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Байганинского районного маслихата от 22 июля 2019 года № 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Байганинского районного маслихата от 24 декабря 2018 года № 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в районном бюджете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Ащинский сельский округ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19 812,4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Сартугайский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26 438,3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104 658,8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