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0f05" w14:textId="0770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мая 2019 года № 233. Зарегистрировано Департаментом юстиции Актюбинской области 23 мая 2019 года № 6178.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за № 4821, опубликованное 1 апреля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решением,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_________________________ 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_________________ 20__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14 мая 2019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29 февраля 2016 года № 214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Байганинском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Байганинском районе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граждан"" по Актюбинской области, Байганинский районный отдел (далее – уполномоченная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Байганинского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"Байганинский районный отдел занятости и социальных программ", финансируемый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административно–территориальных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Байганинском районе.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"Байганинский районный отдел занятости и социальных программ" в порядке, определяемом настоящими Правилами.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8 000 (восьми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 – инвалидов, возмещение затрат на обучение на дому детей инвалидов, на одного ребенка – инвалида, в размере 1 (одного) месячного расчетного показателя, на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 согласно списков государственного коммунального предприятия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 (далее - областного управления здравоохранения),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жизненной ситуации или полученного ущерба устанавливаются следующие предельные размеры единовременой социальной помощи: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пределах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ребенка–инвалида до восемнадцати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– сиротам, детям, оставшимся без попечения родителей, выпускникам детских домов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онкологические заболевания, инфицированным вирусом иммунодефицита человека и больным различной формой туберкулеза в пределах 80 000 (восьмидесяти тысяч) тенге.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1- 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участникам и инвалидам Великой Отечественной войны социальная помощь оказывается без учета их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1–кратного размера прожиточного минимума для предоставления единовременной социальной помощи при наступлении трудной жизненной ситуации.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обращения за социальной помощью при наступлении трудной жизненной ситуации вследствие стихийного бедствия или пожара: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 не менее шести месяцев в период с 22 июня 1941 года по 9 мая 1945 года, получающим специальное государственное пособие,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воинов–афганцев,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получающим государственные социальные пособия, в размере 30 000 (тридцати тысяч) тенге.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Лицам, указанным в подпунктах 1), 3) пункта 8 настоящих правил, социальная помощь оказывается без истребования заявлений, лицам, указанным в подпункте 2) социальная помощь оказывается в соответствии со стандартом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(зарегистрированное в реестре государственной регистрации нормативных правовых актов за № 11342).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настоящим Правилам и направляет их в уполномоченный орган или акиму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представляет полный пакет документов на рассмотрение специальной комиссии.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маслихатом Байганинского района, порога для оказания социальной помощи.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следующих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медико–социальные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 или автоматизированной информационной системой "Социальная помощь".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в Байганинском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 ___________________________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в Байганинском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                              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 иммунодефицита человека), инвалидов, детей-инвалидов (указать или добавить иную категорию)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(в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иного жилья, кроме занимаемого в настоящее время, (заявленные доходы от его эксплуатации)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(подписи)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в Байганинском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(подписи)          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 ____________ 20__ г. _____________________________________Ф.И.О.,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работника, акима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