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f72" w14:textId="c749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Байганинского района от 19 февраля 2018 года № 37 "Об определении видов и порядка поощрений, а также размера денежного вознаграждения граждан, участвующих в обеспечении общественного порядка в Байганинском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29 марта 2019 года № 68. Зарегистрировано Департаментом юстиции Актюбинской области 15 апреля 2019 года № 6102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19 февраля 2018 года № 37 "Об определении видов и порядка поощрений, а также размера денежного вознаграждения граждан, участвующих в обеспечении общественного порядка в Байганинском районе" (зарегистрированное в Реестре государственной регистрации нормативных правовых актов за № 3-4-154, опубликованное 20 марта 2018 года в районной газете "Жем-Сағыз")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Байганинского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Байганинского района Ж. Жанабай.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"29" марта 2019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Байганинского района от 19 февраля 2018 года № 37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Байганинском районе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способствовавщих предупреждению и пресечению преступлений (далее - Комиссия), созданной акиматом Байганинского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отдела полиции Байганинского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выплаты поощрения - приказ начальника Департамент полиции Актюбинской области согласно решению, принятому Комиссией.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отделом полиции Байганинского района, за счет средств областного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Департамента полиции Актюбинской области отдельной программой.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