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a514" w14:textId="568a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Алгинского районного маслихата от 4 января 2019 года № 231 "Об утверждении бюджета Маржанбулакского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мая 2019 года № 275. Зарегистрировано Департаментом юстиции Актюбинской области 5 июня 2019 года № 6230.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4 января 2019 года № 231 "Об утверждении бюджета Маржанбулакского сельского округа на 2019-2021 годы" (зарегистрированное в реестре государственной регистрации нормативных правовых актов № 3-3-197,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"50 273" заменить цифрами "54 802";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добавить абзац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"46 956" заменить цифрами "51 150";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"52 509,8" заменить цифрами "56 703,8";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Учесть на 2019 год поступление целевых текущих трансфертов из республиканского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3 663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административных государственных служащих – 1 134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подпунктом 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Учесть на 2019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реализацию государственного образовательного заказа в дошкольных организациях образования – 582 тысяч тенге".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решения на интернет – ресурсе Алгинского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Алгинского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2019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Алгинского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января 2019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государственном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