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02597" w14:textId="9c02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20 ноября 2017 года № 128 "Об утверждении Правил управления бесхозяйными отходами, признанными решением суда поступившими в коммунальную собственность Алгинского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25 апреля 2019 года № 260. Зарегистрировано Департаментом юстиции Актюбинской области 30 апреля 2019 года № 6119. Утратило силу решением Алгинского районного маслихата Актюбинской области от 14 апреля 2021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20 ноября 2017 года № 128 "Об утверждении Правил управления бесхозяйными отходами, признанными решением суда поступившими в коммунальную собственность Алгинского района" (зарегистрированное в реестре государственной регистрации нормативных правовых актов № 5719, опубликованное 11 декабря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на казахском языке, утвержденных указанным решением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текст на русском языке не изменяется: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ауданның тұрғын үй-коммуналдық шаруашылық саласында қызмет атқаруға аудан әкімдігімен уәкілеттілік берген және тиісті жергілікті бюджеттерден қаржыландырылатын атқарушы орган белгіленеді.".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Алгинского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