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8d1b" w14:textId="7e88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15 июня 2016 года № 37 "О дополнительном регламентировании порядка проведения мирных собраний, митингов, шествий, пикетов и демонстраций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16 мая 2019 года № 288. Зарегистрировано Департаментом юстиции Актюбинской области 17 мая 2019 года № 6156. Утратило силу решением Айтекебийского районного маслихата Актюбинской области от 17 июня 2020 года 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Айтекебийского районного маслихата Актюбинской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статьей 10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15 июня 2016 года № 37 "О дополнительном регламентировании порядка проведения мирных собраний, митингов, шествий, пикетов и демонстраций в Айтекебийском районе" (зарегистрированное в реестре государственной регистрации нормативных правовых актов № 5005, опубликованное 02 августа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решения на казахском языке: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Шерулер мен демонстрациялар мына маршрут бойынша өтеді: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"Целинник" мәдениет үйінің алаңынан бастап, Т. Жүргенов көшесі бойымен Ы. Алтынсарин көшесіне, Комсомол ауылындағы орналасқан орталық саябақ алдындағы алаң.";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Шествия и демонстрации проходят по маршруту: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площади дома культуры "Целинник", по улице Т. Жургенова на улицу Ы. Алтынсарина, площадь перед центральным парком села Комсомольское.";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решения на казахском языке: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 5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Шараларды ұйымдастырушылар мен оларға қатысушылардың: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көлік және жаяу жүргіншілердің қозғалысына бөгет жасауына;".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