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6169" w14:textId="8af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28 февраля 2014 года № 195 "О Регламенте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396. Зарегистрировано Департаментом юстиции Актюбинской области 6 марта 2019 года № 5985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Актюбинской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февраля 2014 года № 195 "О Регламенте Актюбинского областного маслихата" (зарегистрированное в Реестре государственной регистрации нормативных правовых актов № 3836, опубликованное 9 апреля 2014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