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77af" w14:textId="4a97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Бурабайского района от 1 июня 2018 года № а-6/207 "Об утверждении коэффициентов зонирования, учитывающих месторасположение объекта налогообложения в населенных пунктах Бурабайского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4 июня 2019 года № а-5/221. Зарегистрировано Департаментом юстиции Акмолинской области 6 июня 2019 года № 7224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утверждении коэффициентов зонирования, учитывающих месторасположение объекта налогообложения в населенных пунктах Бурабайского района" от 1 июня 2018 года № а-6/207 (зарегистрировано в Реестре государственной регистрации нормативных правовых актов № 6683, опубликовано 29 июня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Бурабайского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