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42787" w14:textId="a8427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Целиноградского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25 декабря 2019 года № 376/55-6. Зарегистрировано Департаментом юстиции Акмолинской области 16 января 2020 года № 7640.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Акмол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46 986,0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93 940,2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12 190,2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12 190,2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бюджетные субвенции, передаваемые из районного бюджета в бюджет сельского округа на 2020 год в сумме 764,0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Акмол предусмотрены трансферты, передаваемые из районного бюджета в бюджет сельского округа на 2020 год в сумме 34 000,0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Арайлынского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26 659,0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28 604,5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1 945,5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бюджетные субвенции, передаваемые из районного бюджета в бюджет сельского округа на 2020 год в сумме 11 669,0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Арайлынского сельского округа предусмотрены трансферты, передаваемые из районного бюджета в бюджет сельского округа на 2020 год в сумме 7 000,0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Жанаесильского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24 878,0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1 373,0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1 373,0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бюджетные субвенции, передаваемые из районного бюджета в бюджет сельского округа на 2020 год в сумме 14 138,0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Жанаесильского сельского округа предусмотрены трансферты, передаваемые из районного бюджета в бюджет сельского округа на 2020 год в сумме 2 750,0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Жарлыкольского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18 972,7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4 183,7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19 211,7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бюджетные субвенции, передаваемые из районного бюджета в бюджет сельского округа на 2020 год в сумме 11 003,0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Жарлыкольского сельского округа предусмотрены трансферты, передаваемые из районного бюджета в бюджет сельского округа на 2020 год в сумме 3 786,0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сельского округа Кабанбай батыра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26 544,7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22 456,7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50 767,7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24 223,0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24 223,0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бюджетные субвенции, передаваемые из районного бюджета в бюджет сельского округа на 2020 год в сумме 488,0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Кабанбай батыра предусмотрены трансферты, передаваемые из районного бюджета в бюджет сельского округа на 2020 год в сумме 3 600,0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Караоткельского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83 268,2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29 566,1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89 357,2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6 089,0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6 089,0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бюджетные субвенции, передаваемые из районного бюджета в бюджет сельского округа на 2020 год в сумме 695,0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Караоткельского сельского округа предусмотрены трансферты, передаваемые из районного бюджета в бюджет сельского округа на 2020 год в сумме 52 993,2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Косшынского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76 229,0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41 388,0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34 841,0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88 755,7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12 526,7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12 526,7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бюджетные субвенции, передаваемые из районного бюджета в бюджет сельского округа на 2020 год в сумме 641,0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Косшынского сельского округа предусмотрены трансферты, передаваемые из районного бюджета в бюджет сельского округа на 2020 год в сумме 34 200,0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села Коянды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41 531,0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12 695,0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28 836,0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48 525,8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6 994,8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6 994,8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бюджетные субвенции, передаваемые из районного бюджета в бюджет села на 2020 год в сумме 4 136,0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Коянды предусмотрены трансферты, передаваемые из районного бюджета в бюджет села на 2020 год в сумме 24 700,0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Кызылсуатского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17 917,0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бюджетные субвенции, передаваемые из районного бюджета в бюджет сельского округа на 2020 год в сумме 9 947,0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районного бюджета в бюджет сельского округа на 2020 год в сумме 5 070,0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Кызылсуатского сельского округа предусмотрены трансферты, передаваемые из областного бюджета в бюджет сельского округа на 2020 год в сумме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села Маншук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11 709,0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10 988,2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11 709,0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бюджетные субвенции, передаваемые из районного бюджета в бюджет села на 2020 год в сумме 9 316,2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районного бюджета в бюджет села на 2020 год в сумме 1 322,0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села Маншук предусмотрены трансферты, передаваемые из областного бюджета в бюджет села на 2020 год в сумме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Целиноградского районного маслихата Акмолинской области от 10.07.2020 </w:t>
      </w:r>
      <w:r>
        <w:rPr>
          <w:rFonts w:ascii="Times New Roman"/>
          <w:b w:val="false"/>
          <w:i w:val="false"/>
          <w:color w:val="000000"/>
          <w:sz w:val="28"/>
        </w:rPr>
        <w:t>№ 426/64-6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Нуресильского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17 484,0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12 374,0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19 484,0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2 000,0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бюджетные субвенции, передаваемые из районного бюджета в бюджет сельского округа на 2020 год в сумме 11 634,0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Нуресильского сельского округа предусмотрены трансферты, передаваемые из районного бюджета в бюджет сельского округа на 2020 год в сумме 740,0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Целиноградского районного маслихата Акмолинской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442/67-6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Оразакского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18 984,0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16 917,0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18 984,0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бюджетные субвенции, передаваемые из районного бюджета в бюджет сельского округа на 2020 год в сумме 11 817,0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Оразакского сельского округа предусмотрены трансферты, передаваемые из районного бюджета в бюджет сельского округа на 2020 год в сумме 5 100,0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Приреченского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16 442,0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14 784,0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16 442,0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бюджетные субвенции, передаваемые из районного бюджета в бюджет сельского округа на 2020 год в сумме 11 442,0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районного бюджета в бюджет сельского округа на 2020 год в сумме 2 992,0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Приреченского сельского округа предусмотрены трансферты, передаваемые из областного бюджета в бюджет сельского округа на 2020 год в сумме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сельского округа Рахымжана Кошкарбаева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18 009,0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547,0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547,0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бюджетные субвенции, передаваемые из районного бюджета в бюджет сельского округа на 2020 год в сумме 10 142,0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Рахымжана Кошкарбаева предусмотрены трансферты, передаваемые из районного бюджета в бюджет сельского округа на 2020 год в сумме 2 924,0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– в редакции решения Целиноградского районного маслихата Акмолинской области от 28.10.2020 </w:t>
      </w:r>
      <w:r>
        <w:rPr>
          <w:rFonts w:ascii="Times New Roman"/>
          <w:b w:val="false"/>
          <w:i w:val="false"/>
          <w:color w:val="000000"/>
          <w:sz w:val="28"/>
        </w:rPr>
        <w:t>№ 442/67-6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сельского округа Родина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28 836,6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24 022,6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28 836,6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бюджетные субвенции, передаваемые из районного бюджета в бюджет сельского округа на 2020 год в сумме 12 029,0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районного бюджета в бюджет сельского округа на 2020 год в сумме 1 605,0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Родина предусмотрены трансферты, передаваемые из областного бюджета в бюджет сельского округа на 2020 год в сумме 10 388,6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Утвердить бюджет Софиевского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22 880,0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18 720,0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бюджетные субвенции, передаваемые из районного бюджета в бюджет сельского округа на 2020 год в сумме 16 043,0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Софиевского сельского округа предусмотрены трансферты, передаваемые из районного бюджета в бюджет сельского округа на 2020 год в сумме 2 677,0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Утвердить бюджет Талапкерского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55 046,0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43 696,0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58 388,3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-3 342,3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3 342,3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3 342,3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бюджетные субвенции, передаваемые из районного бюджета в бюджет сельского округа на 2020 год в сумме 13 799,0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Талапкерского сельского округа предусмотрены трансферты, передаваемые из районного бюджета в бюджет сельского округа на 2020 год в сумме 28 897,0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Утвердить бюджет сельского округа Тасты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12 644,0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14 488,0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бюджетные субвенции, передаваемые из районного бюджета в бюджет сельского округа на 2020 год в сумме 10 242,0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районного бюджета в бюджет сельского округа на 2020 год в сумме 2 052,0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сельского округа Тасты предусмотрены трансферты, передаваемые из областного бюджета в бюджет сельского округа на 2020 год в сумме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Утвердить бюджет Шалкарского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16 787,0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бюджетные субвенции, передаваемые из районного бюджета в бюджет сельского округа на 2020 год в сумме 13 144,0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районного бюджета в бюджет сельского округа на 2020 год в сумме 3 293,0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Учесть, что в объеме бюджета Шалкарского сельского округа предусмотрены трансферты, передаваемые из областного бюджета в бюджет сельского округа на 2020 год в сумме 350,0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00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Я.Мофа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Акмол Целиноградского района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14 595,2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Акмол Целиноградского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Акмол Целиноградского района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Арайлынского сельского округа Целиноградского района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21 604,5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Арайлынского сельского округа Целиноградского района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Арайлынского сельского округа Целиноградского района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Жанаесильского сельского округа Целиноградского района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Жанаесильского сельского округа Целиноградского района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Жанаесильского сельского округа Целиноградского района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Жарлыкольского сельского округа Целиноградского района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19 211,7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15 186,7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Жарлыкольского сельского округа Целиноградского района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Жарлыкольского сельского округа Целиноградского района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3 388,3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7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Кабанбай батыра Целиноградского района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22 456,7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20 235,3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24 577,7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24 081,2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Кабанбай батыра Целиноградского района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17 481,7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Кабанбай батыра Целиноградского района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17 581,7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12 018,7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Караоткельского сельского округа Целиноградского района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7628"/>
        <w:gridCol w:w="256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29 566,1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11 306,5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15 631,6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89 357,2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41 793,2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Караоткельского сельского округа Целиноградского района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Караоткельского сельского округа Целиноградского района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59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Косшынского сельского округа Целиноградского района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88 755,7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33 368,0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6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Косшынского сельского округа Целиноградского района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Косшынского сельского округа Целиноградского района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6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Коянды Целиноградского района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11 801,8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48 525,8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Коянды Целиноградского района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6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Коянды Целиноградского района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7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Кызылсуатского сельского округа Целиноградского района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Кызылсуатского сельского округа Целиноградского района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7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Кызылсуатского сельского округа Целиноградского района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села Маншук Целиноградского района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9 332,5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2 026,5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села Маншук Целиноградского района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8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села Маншук Целиноградского района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8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Нуресильского сельского округа Целиноградского района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85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Нуресильского сельского округа Целиноградского района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8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Нуресильского сельского округа Целиноградского района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8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Оразакского сельского округа Целиноградского района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9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Оразакского сельского округа Целиноградского района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93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Оразакского сельского округа Целиноградского района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9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Приреченского сельского округа Целиноградского района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97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Приреченского сельского округа Целиноградского района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9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Приреченского сельского округа Целиноградского района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0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Рахымжана Кошкарбаева Целиноградского района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245,8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4 697,2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0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Рахымжана Кошкарбаева Целиноградского района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0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Рахымжана Кошкарбаева Целиноградского района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0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Родина Целиноградского района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10 038,6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0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Родина Целиноградского района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1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Родина Целиноградского района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13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Софиевского сельского округа Целиноградского района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1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Софиевского сельского округа Целиноградского района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1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Софиевского сельского округа Целиноградского района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376/55-6</w:t>
            </w:r>
          </w:p>
        </w:tc>
      </w:tr>
    </w:tbl>
    <w:bookmarkStart w:name="z11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Талапкерского сельского округа Целиноградского района</w:t>
      </w:r>
    </w:p>
    <w:bookmarkEnd w:id="69"/>
    <w:bookmarkStart w:name="z12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49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11 265,7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2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Талапкерского сельского округа Целиноградского района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Талапкерского сельского округа Целиноградского района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878"/>
        <w:gridCol w:w="565"/>
        <w:gridCol w:w="566"/>
        <w:gridCol w:w="727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2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сельского округа Тасты Целиноградского района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52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27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Тасты Целиноградского района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2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Тасты Целиноградского района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Шалкарского сельского округа Целиноградского района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55 – в редакции решения Целиноградского районного маслихата Акмолинской области от 14.12.2020 </w:t>
      </w:r>
      <w:r>
        <w:rPr>
          <w:rFonts w:ascii="Times New Roman"/>
          <w:b w:val="false"/>
          <w:i w:val="false"/>
          <w:color w:val="ff0000"/>
          <w:sz w:val="28"/>
        </w:rPr>
        <w:t>№ 461/69-6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14 969,0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3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Шалкарского сельского округа Целиноградского района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376/55-6</w:t>
            </w:r>
          </w:p>
        </w:tc>
      </w:tr>
    </w:tbl>
    <w:bookmarkStart w:name="z13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Шалкарского сельского округа Целиноградского района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1627"/>
        <w:gridCol w:w="1049"/>
        <w:gridCol w:w="1049"/>
        <w:gridCol w:w="2990"/>
        <w:gridCol w:w="45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