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f534" w14:textId="a98f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2018 года № 271/39-6 "О бюджетах сельских округов Целиноградского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июня 2019 года № 326/47-6. Зарегистрировано Департаментом юстиции Акмолинской области 18 июня 2019 года № 7239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2019-2021 годы" от 25 декабря 2018 года № 271/39-6 (зарегистрировано в Реестре государственной регистрации нормативных правовых актов № 7050, опубликовано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122 449,7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95 535,7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130 449,7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2019 год в сумме 29 478,0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2019 год в сумме 1 173,7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2019 год в сумме 64 884,0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Кабанбай батыра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8 098,4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2019 год в сумме 1 424,0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2019 год в сумме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Караоткельского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2019 год в сумме 12 138,0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2019 год в сумме 1 147,6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2019 год в сумме 15 000,0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Косшынского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2019 год в сумме 11 097,0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республиканского бюджета в бюджет сельского округа на 2019 год в сумме 1 532,3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2019 год в сумме 10 510,0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Кояндинского сельского округа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2019 год в сумме 20 941,0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республиканского бюджета в бюджет сельского округа на 2019 год в сумме 1 383,2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2019 год в сумме 9 500,0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Жарлыкольского сельского округа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2019 год в сумме 13 288,0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2019 год в сумме 1 011,7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Арайлынского сельского округа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2019 год в сумме 14 252,0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2019 год в сумме 1 035,2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Жанаесильского сельского округа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23 973,3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бюджетные субвенции, передаваемые из районного бюджета в бюджет сельского округа на 2019 год в сумме 13 734,0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2019 год в сумме 1 007,3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Нуресильского сельского округа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2 100,0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2019 год в сумме 11 933,0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2019 год в сумме 963,0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Оразакского сельского округа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2019 год в сумме 14 747,0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2019 год в сумме 798,0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2019 год в сумме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Рахымжана Кошкарбаева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2019 год в сумме 12 463,0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2019 год в сумме 865,0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Софиевского сельского округа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22 198,2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2019 год в сумме 15 678,0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2019 год в сумме 928,2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Талапкерского сельского округа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2019 год в сумме 12 703,0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2019 год в сумме 1 538,0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Акмол Целиноградского района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130 449,7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Кабанбай батыра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- 8 098,4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Караоткельского сельского округа Целиноградского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Косшынского сельского округа Целиноградского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Кояндинского сельского округа Целиноградского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Жарлыкольского сельского округа Целиноградского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Арайлынского сельского округа Целиноградского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Жанаесильского сельского округа Целиноградского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Нуресильского сельского округа Целиноградского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Оразакского сельского округа Целиноградского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Рахымжана Кошкарбаева Целиноградского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Софиевского сельского округа Целиноградского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326/47-6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Талапкерского сельского округа Целиноградского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