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ac54" w14:textId="066a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2018 года № 261/38-6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4 мая 2019 года № 310/45-6. Зарегистрировано Департаментом юстиции Акмолинской области 15 мая 2019 года № 7183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2019-2021 годы" от 24 декабря 2018 года № 261/38-6 (зарегистрировано в Реестре государственной регистрации нормативных правовых актов № 6987, опубликовано 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20 308 894,5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2 314 348,0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17 432 500,5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20 431 401,7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–162 318,0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- 290 825,2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290 825,2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246 188,0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128 507,2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310/45-6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261/38-6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20 308 894,5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2 314 348,0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734 639,0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604 914,0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17 432 500,5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17 432 500,5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17 432 500,5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20 431 401,7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11 434 360,4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2 303 607,0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8 807 788,6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5 863 081,9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5 826 985,9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2 877 976,7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2 877 976,7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709 092,4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592 097,4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530 645,4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3 368 196,0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3 362 074,0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1 883 545,0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- 290 825,2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290 825,2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310/45-6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261/38-6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Маншук 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