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1fbe" w14:textId="e0d1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23 октября 2017 года № 146/20-6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18 марта 2019 года № 292/42-6. Зарегистрировано Департаментом юстиции Акмолинской области 4 апреля 2019 года № 7122. Утратило силу решением Целиноградского районного маслихата Акмолинской области от 10 июля 2020 года № 428/64-6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10.07.2020 </w:t>
      </w:r>
      <w:r>
        <w:rPr>
          <w:rFonts w:ascii="Times New Roman"/>
          <w:b w:val="false"/>
          <w:i w:val="false"/>
          <w:color w:val="ff0000"/>
          <w:sz w:val="28"/>
        </w:rPr>
        <w:t>№ 428/64-6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23 октября 2017 года № 146/20-6 (зарегистрировано в Реестре государственной регистрации нормативных правовых актов № 6154, опубликовано 10 ноября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Целиноградском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предоставляется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лет, в том числе одному из родителей (законных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колледжах и в высших медицинских учебных заведениях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нуждающимся в экстренной социальной поддержке, в исключительных случаях, таких как пожар, другое стихийное бедствие природного или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категориям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многодетным семьям, доход которых не превышает величину прожиточного минимума, в размере пятнадцати месячных расчетных показателей один раз в год,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 (гражданам) в силу определенных обстоятельств, нуждающимся в экстренной социальной поддержке, при обращении не позднее трех месяцев после наступления трудной жизненной ситуации, без учета дохода один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онкологического стационара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период амбулаторного лечения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колледжах на платной основе, на оплату за учебу в размере стопроцентной стоимости годового обучения на основании копии договора с учебным заведением, заверенной нотариально, справки с места учебы, справки, подтверждающей принадлежность заявителя (семьи) к получателям адресной социальной помощи или копии документа, подтверждающего статус многодетной семьи, акта обследования для определения нуждаемости лица (семьи) в связи с наступлением трудной жизненной ситуации, заключения участковой комиссии,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высших медицинских учебных заведениях на платной основе, на оплату за учебу в размере стоимости годового обучения, на основании трехстороннего договора, заключенного между уполномоченным органом, высшим медицинским учебным заведением и получателем, справки с места учебы, справки, подтверждающей принадлежность заявителя (семьи) к получателям адресной социальной помощи или копии документа, подтверждающего статус многодетной семьи, акта обследования для определения нуждаемости лица (семьи) в связи с наступлением трудной жизненной ситуации, заключения участковой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нуждающимся в экстренной социальной поддержке, в исключительных случаях, таких как пожар, другое стихийное бедствие природного или техногенного характера в размере тридцати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в размере десяти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пробации, в размере десяти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подачи заявления на основании списков уполномоченной организации на расходы за коммунальные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ежемесячно, в размере одного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к участникам и инвалидам Великой Отечественной войны, другим категориям лиц, приравненных к участникам Великой Отечественной войны, пенсионерам с минимальной пенсией, инвалидам 1, 2, 3 групп, детям-инвалидам до 18 лет, в том числе одному из родителей (законных представителей), многодетным семьям - в виде освобождения от оплаты проезда на маршрутах пригородного пассажирского транспорта.";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Для освобождения от оплаты проезда на маршрутах пригородного пассажирского транспорта предоставляется оригинал электронной именной карты.".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