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8f63" w14:textId="ae18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2018 года № 25/1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ноября 2019 года № 36/1. Зарегистрировано Департаментом юстиции Акмолинской области 20 ноября 2019 года № 7494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2019-2021 годы" от 21 декабря 2018 года № 25/1 (зарегистрировано в Реестре государственной регистрации нормативных правовых актов № 7023, опубликовано 16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3 450 766,5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2 985 219,5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3 427 381,1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36 332,5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36 332,5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- 29 019,3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29 019,3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3 450 766,5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2 985 219,5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2 985 219,5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2 985 219,5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3 427 381,1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99 066,6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1 899 567,8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1 899 567,8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1 519 011,4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35 769,3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273 472,1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367 586,8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89 921,5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256 161,9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236 196,1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270 064,7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162 626,5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93 767,7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-29 019,3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3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