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5333" w14:textId="1fb5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2018 года № 25/5 "О бюджете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ноября 2019 года № 36/2. Зарегистрировано Департаментом юстиции Акмолинской области 20 ноября 2019 года № 7493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сельского округа на 2019-2021 годы" от 25 декабря 2018 года № 25/5 (зарегистрировано в Реестре государственной регистрации нормативных правовых актов № 7037,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50 680,4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3 383,4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- 3 383,4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Балкашино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Балкашинского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