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288" w14:textId="8e31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сентября 2019 года № 6ВС-45-2. Зарегистрировано Департаментом юстиции Акмолинской области 3 октября 2019 года № 7406. Утратило силу решением Жаксынского районного маслихата Акмолинской области от 21 декабря 2023 года № 8С-17-5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13 декабря 2018 года № 6ВС-34-4 (зарегистрировано в Реестре государственной регистрации нормативных правовых актов № 6958,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Жаксынском районе,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единовременно и (или) периодически (ежемесячно, ежеквартально, 1 раз в полугодие).";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в службе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студентам-инвалидам проживающим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детей-сирот,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ему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к памятным датам и праздничным дням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ситуации, социальная помощь оказывается гражданам (семьям), один раз в год по заявлению,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и лицам, приравненным к ним, путевки, приобретаемые для оздоровления, путем проведения государственных закупок, в порядке очередности, согласно даты подачи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 и многодетных семей, студентам-инвалидам, проживающим в сельской местности,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числа детей-сирот,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 в размере стоимости годового обучения, за счет местного бюджета на основании заявления, договора между акимом района, студентом и работодателем,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онкологическим больным, больным туберкулезом,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центральная районная больница" при управлении здравоохранения Акмолинской области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причинение ущерба гражданину (семье), либо его имуществу вследствие стихийного бедствия или пожара при обращении одного из членов семьи, не позднее трех месяцев после наступления события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освободившимся из мест лишения свободы по предоставлению справки об освобождении, лицам находящимся на учете службы пробации,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(семьям), имеющим доход ниже прожиточного минимума - в размере 15 месячных расчетных показателей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доход которых не превышает величину прожиточного минимума, в размере 15 месячных расчетных показателей,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военнообязанных,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в размере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расходы за коммунальные услуги на основании списков, представленных акимами сел и сельских округов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женам (мужьям) умерших инвалидов Великой Отечественной войны, женам (мужьям) умерших участников Великой Отечественной войны, признававшихся инвалидами от общего заболевания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в размере 2 месячных расчетных показателей.".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