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d7ab" w14:textId="83bd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Жаркаинского района от 30 мая 2018 года № А-6/153 "Об утверждении коэффициентов зонирования, учитывающих месторасположение объекта налогообложения в населенных пунктах Жаркаинского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28 июня 2019 года № А-7/258. Зарегистрировано Департаментом юстиции Акмолинской области 28 июня 2019 года № 7257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Жаркаинского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утверждении коэффициентов зонирования, учитывающих месторасположение объекта налогообложения в населенных пунктах Жаркаинского района" от 30 мая 2018 года № А-6/153 (зарегистрировано в Реестре государственной регистрации нормативных правовых актов № 6693, опубликовано 2 июля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