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87a7" w14:textId="7fb8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Биржан сал от 19 июня 2019 года № С-40/4 "Об утверждении Правил оказания социальной помощи, установления размеров и определения перечня отдельных категорий нуждающихся граждан в районе Биржан сал"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14 августа 2019 года № С-41/4. Зарегистрировано Департаментом юстиции Акмолинской области 26 августа 2019 года № 7334. Утратило силу решением маслихата района Биржан сал Акмолинской области от 30 декабря 2020 года № С-62/2.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"Об утверждении Правил оказания социальной помощи, установления размеров и определения перечня отдельных категорий нуждающихся граждан в районе Биржан сал" от 19 июня 2019 года № С-40/4 (зарегистрировано в Реестре государственной регистрации нормативных правовых актов № 7271, опубликовано 11 июля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района Биржан сал,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Перечень памятных дат и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–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31 мая – День памяти жертв политических репрессий и голода;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 октября –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второе воскресенье октября - День инвалидов.";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другие категории лиц, приравненные к участникам Великой Отечественной войны и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ко Дню Победы без подачи заявления в размере по согласованию с местным исполнительным органом области, единовременно;";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лица, признанным пострадавшими от политических репрессий и голода - ко Дню памяти жертв политических репрессий и голода без подачи заявления в размере по согласованию с местным исполнительным органом области, единовременно;";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пенсионеры с минимальным размером пенсии - ко Дню пожилых людей без подачи заявления в размере по согласованию с местным исполнительным органом области, единовременно;";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инвалиды 1, 2, 3 групп и лица, воспитывающие ребенка-инвалида до 18 лет – ко Дню инвалидов без подачи заявления в размере по согласованию с местным исполнительным органом области, единовременно;";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лица, приравненные по льготам и гарантиям к участникам и инвалидам Великой Отечественной войны, из числа участников боевых действий в Афганистане без подачи заявления ко Дню вывода ограниченного контингента советских войск из Демократической Республики Афганистан в размере по согласованию с местным исполнительным органом области, единовременно;";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города, села, сельского округа предоставляет заявление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 приложению 1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 поступлении заявления на оказание социальной помощи при наступлении трудной жизненной ситуации уполномоченный орган или аким города,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и направляет их в уполномоченный орган или акиму города,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Уполномоченный орган в течение одного рабочего дня со дня поступления документов от участковой комиссии или акима города,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17 и 18 настоящих Типовых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города, села, сельского округа.".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