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884" w14:textId="8f3e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24 декабря 2018 года № 6С-34/5-18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августа 2019 года № 6С-42/3-19. Зарегистрировано Департаментом юстиции Акмолинской области 28 августа 2019 года № 7344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2019 год" от 24 декабря 2018 года № 6С-34/5-18 (зарегистрировано в Реестре государственной регистрации нормативных правовых актов № 6966, опубликовано 10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