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360c" w14:textId="6683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Егиндыкольского района от 11 мая 2018 года № а-5/82 "Об определении видов и порядка поощрений, а также размера денежного вознаграждения граждан, участвующих в обеспечении общественного порядка в Егиндыкольском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17 октября 2019 года № а-10/179. Зарегистрировано Департаментом юстиции Акмолинской области 18 октября 2019 года № 7426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"Об определении видов и порядка поощрений, а также размера денежного вознаграждения граждан, участвующих в обеспечении общественного порядка в Егиндыкольском районе" от 11 мая 2018 года № а-5/82 (зарегистрировано в Реестре государственной регистрации нормативных правовых актов № 6647, опубликовано 13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 Егиндыкольского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