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f0fd" w14:textId="605f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Буландынского районного маслихата от 25 декабря 2018 года № 6С-34/2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июля 2019 года № 6С-43/2. Зарегистрировано Департаментом юстиции Акмолинской области 19 июля 2019 года № 7282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2019 год" от 25 декабря 2018 года № 6С-34/2 (зарегистрировано в Реестре государственной регистрации нормативных правовых актов № 6988, опубликовано 08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