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f5f" w14:textId="2a11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января 2019 года № 6С-35/4. Зарегистрировано Департаментом юстиции Акмолинской области 5 февраля 2019 года № 7062. Утратило силу решением Буландынского районного маслихата Акмолинской области от 11 февраля 2020 года № 6С-52/1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от 28 апреля 2015 года № 279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21 августа 2015 года № 5С-40/3 (зарегистрировано в Реестре государственной регистрации нормативных правовых актов № 4978, опубликовано 2 октября 2015 года в районных газетах "Бұланды Таңы" и "Вести Бұланды жаршысы")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2-3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пробации", Буландынский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отдел по социальному обеспечению Буландынского района филиала некоммерческого акционерного общества "Государственная корпорация "Правительство для граждан" по Акмолинской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15 февраля – День вывода войск из Афганистана.";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минимальной пенсией и ниже, получатели государственной базовой пенсионной выплаты ко Дню пожилых людей без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 с доходами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 проживающих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в службе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случае смерти на погребение военнообязанных, призывавшихся на учебные сборы и направлявшихся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либо наличие социально значимого заболевания.";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минимальной пенсией и ниже, получатели государственной базовой пенсионной выплаты ко Дню пожилых людей без подачи заявления";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участникам боевых действий на территории других государств ко дню юбилейного мероприятие, посвященное 30-летию вывода Советских войск из Афганистана, из районного бюджета в размере двадцатикратного месячного расчетного показателя.";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Социальная помощь к памятным датам и праздничным дням оказывается по списку, утверждаемому акиматом Буландынского района по представлению уполномоченной организации либо иных организаций без истребования заявлений от получателей.".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