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d494" w14:textId="561d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июня 2019 года № 6С-53-3. Зарегистрировано Департаментом юстиции Акмолинской области 27 июня 2019 года № 7253.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многодетные семьи, со среднедушевым доходом ниже величины прожиточного минимума без подачи заявления, по решению о назначении адресной социальной помощи, в размере пятнадцати месячных расчетных показателей один раз в год.".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